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Совет депутатов Салтынского сельского поселения</w:t>
      </w:r>
    </w:p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Урюпинский муниципальный район</w:t>
      </w:r>
    </w:p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840F25" w:rsidRPr="00F66A1B" w:rsidRDefault="00840F25" w:rsidP="006F6A9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=========================================================</w:t>
      </w:r>
    </w:p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075A90">
        <w:rPr>
          <w:rFonts w:ascii="Times New Roman" w:hAnsi="Times New Roman"/>
          <w:sz w:val="28"/>
          <w:szCs w:val="28"/>
        </w:rPr>
        <w:t>Е</w:t>
      </w:r>
    </w:p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0F25" w:rsidRPr="00F66A1B" w:rsidRDefault="00840F25" w:rsidP="006F6A9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6A1B">
        <w:rPr>
          <w:rFonts w:ascii="Times New Roman" w:hAnsi="Times New Roman"/>
          <w:sz w:val="28"/>
          <w:szCs w:val="28"/>
        </w:rPr>
        <w:t>Совета депутатов  Салтынского сельского поселения</w:t>
      </w:r>
    </w:p>
    <w:p w:rsidR="00840F25" w:rsidRPr="00F66A1B" w:rsidRDefault="00840F25" w:rsidP="006F6A9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40F25" w:rsidRPr="006F6A96" w:rsidRDefault="00840F25" w:rsidP="006F6A96">
      <w:pPr>
        <w:rPr>
          <w:rFonts w:ascii="Times New Roman" w:hAnsi="Times New Roman"/>
          <w:sz w:val="28"/>
          <w:szCs w:val="28"/>
        </w:rPr>
      </w:pPr>
      <w:r w:rsidRPr="006F6A96">
        <w:rPr>
          <w:rFonts w:ascii="Times New Roman" w:hAnsi="Times New Roman"/>
          <w:sz w:val="28"/>
          <w:szCs w:val="28"/>
        </w:rPr>
        <w:t>15 ноября 2013</w:t>
      </w:r>
      <w:r w:rsidR="008F56E9">
        <w:rPr>
          <w:rFonts w:ascii="Times New Roman" w:hAnsi="Times New Roman"/>
          <w:sz w:val="28"/>
          <w:szCs w:val="28"/>
        </w:rPr>
        <w:t xml:space="preserve">г.                             </w:t>
      </w:r>
      <w:r w:rsidRPr="006F6A96">
        <w:rPr>
          <w:rFonts w:ascii="Times New Roman" w:hAnsi="Times New Roman"/>
          <w:sz w:val="28"/>
          <w:szCs w:val="28"/>
        </w:rPr>
        <w:t>3/</w:t>
      </w:r>
      <w:r w:rsidR="008F56E9">
        <w:rPr>
          <w:rFonts w:ascii="Times New Roman" w:hAnsi="Times New Roman"/>
          <w:sz w:val="28"/>
          <w:szCs w:val="28"/>
        </w:rPr>
        <w:t>19</w:t>
      </w:r>
    </w:p>
    <w:p w:rsidR="00840F25" w:rsidRPr="00620D72" w:rsidRDefault="00840F25" w:rsidP="007408DD">
      <w:pPr>
        <w:pStyle w:val="ConsPlusNormal"/>
        <w:rPr>
          <w:rFonts w:ascii="Times New Roman" w:hAnsi="Times New Roman"/>
          <w:sz w:val="28"/>
          <w:szCs w:val="4"/>
        </w:rPr>
      </w:pPr>
    </w:p>
    <w:p w:rsidR="00840F25" w:rsidRPr="008470BA" w:rsidRDefault="00840F25" w:rsidP="008470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A90">
        <w:rPr>
          <w:rFonts w:ascii="Times New Roman" w:hAnsi="Times New Roman"/>
          <w:b/>
          <w:bCs/>
          <w:sz w:val="28"/>
          <w:szCs w:val="28"/>
        </w:rPr>
        <w:t>О закреплении границ уборки</w:t>
      </w:r>
      <w:r w:rsidRPr="00075A90">
        <w:rPr>
          <w:rFonts w:ascii="Times New Roman" w:hAnsi="Times New Roman"/>
          <w:b/>
          <w:bCs/>
          <w:sz w:val="28"/>
          <w:szCs w:val="28"/>
        </w:rPr>
        <w:br/>
        <w:t>территорий хозяйствующих субъектов</w:t>
      </w:r>
      <w:r w:rsidRPr="00075A90">
        <w:rPr>
          <w:rFonts w:ascii="Times New Roman" w:hAnsi="Times New Roman"/>
          <w:b/>
          <w:bCs/>
          <w:sz w:val="28"/>
          <w:szCs w:val="28"/>
        </w:rPr>
        <w:br/>
        <w:t>на территории Салтынского сельского поселения</w:t>
      </w:r>
      <w:proofErr w:type="gramStart"/>
      <w:r w:rsidRPr="008470BA">
        <w:rPr>
          <w:rFonts w:ascii="Times New Roman" w:hAnsi="Times New Roman"/>
          <w:bCs/>
          <w:sz w:val="28"/>
          <w:szCs w:val="28"/>
        </w:rPr>
        <w:t xml:space="preserve"> </w:t>
      </w:r>
      <w:r w:rsidRPr="008470BA">
        <w:rPr>
          <w:rFonts w:ascii="Times New Roman" w:hAnsi="Times New Roman"/>
          <w:sz w:val="28"/>
          <w:szCs w:val="28"/>
        </w:rPr>
        <w:br/>
      </w:r>
      <w:r w:rsidRPr="008470B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470BA">
        <w:rPr>
          <w:rFonts w:ascii="Times New Roman" w:hAnsi="Times New Roman"/>
          <w:sz w:val="28"/>
          <w:szCs w:val="28"/>
        </w:rPr>
        <w:t xml:space="preserve"> соответствии с пп.18 и 19 статьи 14 Федерального закона от 06.10.2003 года №131-ФЗ «Об общих принципах организации местного самоуправления в Российской Федерации», Решением Совета депутатов Салтынского сельского поселения №7/25 от 12.04.2006г. «О Правилах благоустройства, санитарного содержания территорий, организаций уборок и обеспечения чистоты и порядка в административных границах населенных пунктов Салтынского сельского поселения» и в целях активизации работ по благоустройству и санитарному содержанию территории населенных пунктов и обеспечению:</w:t>
      </w:r>
      <w:r w:rsidRPr="008470BA">
        <w:rPr>
          <w:rFonts w:ascii="Times New Roman" w:hAnsi="Times New Roman"/>
          <w:sz w:val="28"/>
          <w:szCs w:val="28"/>
        </w:rPr>
        <w:br/>
        <w:t xml:space="preserve">1. Возложить регулярную уборку и благоустройство территорий хозяйствующих субъектов, дворовых территорий, </w:t>
      </w:r>
      <w:proofErr w:type="spellStart"/>
      <w:r w:rsidRPr="008470BA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8470BA">
        <w:rPr>
          <w:rFonts w:ascii="Times New Roman" w:hAnsi="Times New Roman"/>
          <w:sz w:val="28"/>
          <w:szCs w:val="28"/>
        </w:rPr>
        <w:t xml:space="preserve"> проездов, тротуаров, улиц и дорог населенных пунктов на юридических и физических лиц, владельцев частных домовладений, в пользовании (собственности или аренде) которых находятся земельные участки и прилегающие к границам территории.</w:t>
      </w:r>
      <w:r w:rsidRPr="008470BA">
        <w:rPr>
          <w:rFonts w:ascii="Times New Roman" w:hAnsi="Times New Roman"/>
          <w:sz w:val="28"/>
          <w:szCs w:val="28"/>
        </w:rPr>
        <w:br/>
        <w:t>2. Закрепить границы убираемых территорий и благоустройство в населенных пунктах Салтынского сельского поселения в следующем порядке:</w:t>
      </w:r>
      <w:r w:rsidRPr="008470BA">
        <w:rPr>
          <w:rFonts w:ascii="Times New Roman" w:hAnsi="Times New Roman"/>
          <w:sz w:val="28"/>
          <w:szCs w:val="28"/>
        </w:rPr>
        <w:br/>
        <w:t xml:space="preserve">2.1. Для предприятий, организаций и учреждений закрепить убираемую территорию и благоустройство определенную границами земельного участка и прилегающую к границам земельного участка территорию до </w:t>
      </w:r>
      <w:proofErr w:type="gramStart"/>
      <w:r w:rsidRPr="008470BA">
        <w:rPr>
          <w:rFonts w:ascii="Times New Roman" w:hAnsi="Times New Roman"/>
          <w:sz w:val="28"/>
          <w:szCs w:val="28"/>
        </w:rPr>
        <w:t>середины</w:t>
      </w:r>
      <w:proofErr w:type="gramEnd"/>
      <w:r w:rsidRPr="008470BA">
        <w:rPr>
          <w:rFonts w:ascii="Times New Roman" w:hAnsi="Times New Roman"/>
          <w:sz w:val="28"/>
          <w:szCs w:val="28"/>
        </w:rPr>
        <w:t xml:space="preserve"> прилегающей к границам участка дороги;</w:t>
      </w:r>
      <w:r w:rsidRPr="008470BA">
        <w:rPr>
          <w:rFonts w:ascii="Times New Roman" w:hAnsi="Times New Roman"/>
          <w:sz w:val="28"/>
          <w:szCs w:val="28"/>
        </w:rPr>
        <w:br/>
        <w:t xml:space="preserve">при наличии соседних участков закрепить убираемую территорию до середины линии между ними, а при отсутствии дороги и соседних участков закрепить убираемую территорию прилегающего к границам земельного участка шириной </w:t>
      </w:r>
      <w:smartTag w:uri="urn:schemas-microsoft-com:office:smarttags" w:element="metricconverter">
        <w:smartTagPr>
          <w:attr w:name="ProductID" w:val="50 метров"/>
        </w:smartTagPr>
        <w:r w:rsidRPr="008470BA">
          <w:rPr>
            <w:rFonts w:ascii="Times New Roman" w:hAnsi="Times New Roman"/>
            <w:sz w:val="28"/>
            <w:szCs w:val="28"/>
          </w:rPr>
          <w:t>50 метров</w:t>
        </w:r>
      </w:smartTag>
      <w:r w:rsidRPr="008470BA">
        <w:rPr>
          <w:rFonts w:ascii="Times New Roman" w:hAnsi="Times New Roman"/>
          <w:sz w:val="28"/>
          <w:szCs w:val="28"/>
        </w:rPr>
        <w:t>;</w:t>
      </w:r>
      <w:r w:rsidRPr="008470BA">
        <w:rPr>
          <w:rFonts w:ascii="Times New Roman" w:hAnsi="Times New Roman"/>
          <w:sz w:val="28"/>
          <w:szCs w:val="28"/>
        </w:rPr>
        <w:br/>
        <w:t xml:space="preserve">2.2. Для учреждений здравоохранения, образования, культуры, молодежи, физкультуры и спорта закрепить убираемую территорию и благоустройство </w:t>
      </w:r>
      <w:r w:rsidRPr="008470BA">
        <w:rPr>
          <w:rFonts w:ascii="Times New Roman" w:hAnsi="Times New Roman"/>
          <w:sz w:val="28"/>
          <w:szCs w:val="28"/>
        </w:rPr>
        <w:lastRenderedPageBreak/>
        <w:t xml:space="preserve">определенную границами земельного участка и прилегающую к границам земельного участка территорию до середины прилегающей дороги; при наличии соседних участков закрепить убираемую территорию до средней линии между ними; при наличии соседних участков закрепить убираемую территорию до средней линии между ними, а при отсутствии дороги и соседних участков закрепить убираемую территорию прилегающею к границам земельного участка шириной </w:t>
      </w:r>
      <w:smartTag w:uri="urn:schemas-microsoft-com:office:smarttags" w:element="metricconverter">
        <w:smartTagPr>
          <w:attr w:name="ProductID" w:val="25 метров"/>
        </w:smartTagPr>
        <w:r w:rsidRPr="008470BA">
          <w:rPr>
            <w:rFonts w:ascii="Times New Roman" w:hAnsi="Times New Roman"/>
            <w:sz w:val="28"/>
            <w:szCs w:val="28"/>
          </w:rPr>
          <w:t>25 метров</w:t>
        </w:r>
      </w:smartTag>
      <w:r w:rsidRPr="008470BA">
        <w:rPr>
          <w:rFonts w:ascii="Times New Roman" w:hAnsi="Times New Roman"/>
          <w:sz w:val="28"/>
          <w:szCs w:val="28"/>
        </w:rPr>
        <w:t>;</w:t>
      </w:r>
      <w:r w:rsidRPr="008470BA">
        <w:rPr>
          <w:rFonts w:ascii="Times New Roman" w:hAnsi="Times New Roman"/>
          <w:sz w:val="28"/>
          <w:szCs w:val="28"/>
        </w:rPr>
        <w:br/>
        <w:t xml:space="preserve">2.3. </w:t>
      </w:r>
      <w:proofErr w:type="gramStart"/>
      <w:r w:rsidRPr="008470BA">
        <w:rPr>
          <w:rFonts w:ascii="Times New Roman" w:hAnsi="Times New Roman"/>
          <w:sz w:val="28"/>
          <w:szCs w:val="28"/>
        </w:rPr>
        <w:t>Для предприятий торговли, общественного питания и бытового обслуживания населения, малого и среднего бизнеса</w:t>
      </w:r>
      <w:r w:rsidR="00075A90">
        <w:rPr>
          <w:rFonts w:ascii="Times New Roman" w:hAnsi="Times New Roman"/>
          <w:sz w:val="28"/>
          <w:szCs w:val="28"/>
        </w:rPr>
        <w:t xml:space="preserve"> закрепить убираемую территорию, </w:t>
      </w:r>
      <w:r w:rsidRPr="008470BA">
        <w:rPr>
          <w:rFonts w:ascii="Times New Roman" w:hAnsi="Times New Roman"/>
          <w:sz w:val="28"/>
          <w:szCs w:val="28"/>
        </w:rPr>
        <w:t>прилегающую к границам земельного участка, до середины прилегающей дороги (включая уборку территории автомобильных стоянок и заездных карманов дорог, прилегающих к предприятиям), при наличии соседних участков закрепить убираемую территорию до средней линии между ними, а при отсутствии дорог закрепить убираемую территорию к границам земельного участка</w:t>
      </w:r>
      <w:proofErr w:type="gramEnd"/>
      <w:r w:rsidRPr="008470BA">
        <w:rPr>
          <w:rFonts w:ascii="Times New Roman" w:hAnsi="Times New Roman"/>
          <w:sz w:val="28"/>
          <w:szCs w:val="28"/>
        </w:rPr>
        <w:t xml:space="preserve"> шириной </w:t>
      </w:r>
      <w:smartTag w:uri="urn:schemas-microsoft-com:office:smarttags" w:element="metricconverter">
        <w:smartTagPr>
          <w:attr w:name="ProductID" w:val="25 метров"/>
        </w:smartTagPr>
        <w:r w:rsidRPr="008470BA">
          <w:rPr>
            <w:rFonts w:ascii="Times New Roman" w:hAnsi="Times New Roman"/>
            <w:sz w:val="28"/>
            <w:szCs w:val="28"/>
          </w:rPr>
          <w:t>25 метров</w:t>
        </w:r>
      </w:smartTag>
      <w:r w:rsidRPr="008470BA">
        <w:rPr>
          <w:rFonts w:ascii="Times New Roman" w:hAnsi="Times New Roman"/>
          <w:sz w:val="28"/>
          <w:szCs w:val="28"/>
        </w:rPr>
        <w:t>;</w:t>
      </w:r>
      <w:r w:rsidRPr="008470BA">
        <w:rPr>
          <w:rFonts w:ascii="Times New Roman" w:hAnsi="Times New Roman"/>
          <w:sz w:val="28"/>
          <w:szCs w:val="28"/>
        </w:rPr>
        <w:br/>
        <w:t>2.4. Для предприятий и организаций, обслуживающих дороги закрепить убираемую территорию в населенных пунктах в границах дорог, находящихся на обслуживание предприя</w:t>
      </w:r>
      <w:r w:rsidR="00075A90">
        <w:rPr>
          <w:rFonts w:ascii="Times New Roman" w:hAnsi="Times New Roman"/>
          <w:sz w:val="28"/>
          <w:szCs w:val="28"/>
        </w:rPr>
        <w:t xml:space="preserve">тий и организаций с территорией, </w:t>
      </w:r>
      <w:r w:rsidRPr="008470BA">
        <w:rPr>
          <w:rFonts w:ascii="Times New Roman" w:hAnsi="Times New Roman"/>
          <w:sz w:val="28"/>
          <w:szCs w:val="28"/>
        </w:rPr>
        <w:t>прилегающей к границам дороги тротуара;</w:t>
      </w:r>
      <w:r w:rsidRPr="008470BA">
        <w:rPr>
          <w:rFonts w:ascii="Times New Roman" w:hAnsi="Times New Roman"/>
          <w:sz w:val="28"/>
          <w:szCs w:val="28"/>
        </w:rPr>
        <w:br/>
        <w:t>2.5. Для частных домовладений закрепить убираемую территорию и благоустройство определенную границами земельного участка до середины прилегающей дороги, между соседними домовладени</w:t>
      </w:r>
      <w:r w:rsidR="00075A90">
        <w:rPr>
          <w:rFonts w:ascii="Times New Roman" w:hAnsi="Times New Roman"/>
          <w:sz w:val="28"/>
          <w:szCs w:val="28"/>
        </w:rPr>
        <w:t>я</w:t>
      </w:r>
      <w:r w:rsidRPr="008470BA">
        <w:rPr>
          <w:rFonts w:ascii="Times New Roman" w:hAnsi="Times New Roman"/>
          <w:sz w:val="28"/>
          <w:szCs w:val="28"/>
        </w:rPr>
        <w:t>ми. Уборка территории производится до средней линии между ними; при отсутствии соседних участков закрепить убираемую территорию</w:t>
      </w:r>
      <w:r w:rsidR="00075A90">
        <w:rPr>
          <w:rFonts w:ascii="Times New Roman" w:hAnsi="Times New Roman"/>
          <w:sz w:val="28"/>
          <w:szCs w:val="28"/>
        </w:rPr>
        <w:t>,</w:t>
      </w:r>
      <w:r w:rsidRPr="008470BA">
        <w:rPr>
          <w:rFonts w:ascii="Times New Roman" w:hAnsi="Times New Roman"/>
          <w:sz w:val="28"/>
          <w:szCs w:val="28"/>
        </w:rPr>
        <w:t xml:space="preserve"> прилегающую к границам земельного участка шириной до </w:t>
      </w:r>
      <w:smartTag w:uri="urn:schemas-microsoft-com:office:smarttags" w:element="metricconverter">
        <w:smartTagPr>
          <w:attr w:name="ProductID" w:val="25 метров"/>
        </w:smartTagPr>
        <w:r w:rsidRPr="008470BA">
          <w:rPr>
            <w:rFonts w:ascii="Times New Roman" w:hAnsi="Times New Roman"/>
            <w:sz w:val="28"/>
            <w:szCs w:val="28"/>
          </w:rPr>
          <w:t>25 метров</w:t>
        </w:r>
      </w:smartTag>
      <w:r w:rsidRPr="008470BA">
        <w:rPr>
          <w:rFonts w:ascii="Times New Roman" w:hAnsi="Times New Roman"/>
          <w:sz w:val="28"/>
          <w:szCs w:val="28"/>
        </w:rPr>
        <w:t>;</w:t>
      </w:r>
      <w:r w:rsidRPr="008470BA">
        <w:rPr>
          <w:rFonts w:ascii="Times New Roman" w:hAnsi="Times New Roman"/>
          <w:sz w:val="28"/>
          <w:szCs w:val="28"/>
        </w:rPr>
        <w:br/>
        <w:t>2.6. Закрепить убираемую территорию и благоустройство санитарно-охранных зон водозаборных и очистных сооружений находящихся на балансе предприятий, в границах земельного участка с прилегающей к границам 25-ти метровой зоной.</w:t>
      </w:r>
      <w:r w:rsidRPr="008470BA">
        <w:rPr>
          <w:rFonts w:ascii="Times New Roman" w:hAnsi="Times New Roman"/>
          <w:sz w:val="28"/>
          <w:szCs w:val="28"/>
        </w:rPr>
        <w:br/>
        <w:t>3. Руководителям предприятий, организаций и учреждений организовать проведение работ по уборке, благоустройству и озеленению закрепленных территорий и обеспечить контроль за выполнением работ по обеспечению чистоты и порядка, благоустройству и озеленению закрепленных за предприятиями, организациями и учреждениями территорий.</w:t>
      </w:r>
      <w:r w:rsidRPr="008470BA">
        <w:rPr>
          <w:rFonts w:ascii="Times New Roman" w:hAnsi="Times New Roman"/>
          <w:sz w:val="28"/>
          <w:szCs w:val="28"/>
        </w:rPr>
        <w:br/>
        <w:t>4.Назначить ответственных по территориям:</w:t>
      </w:r>
      <w:r w:rsidRPr="008470BA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8470BA">
        <w:rPr>
          <w:rFonts w:ascii="Times New Roman" w:hAnsi="Times New Roman"/>
          <w:sz w:val="28"/>
          <w:szCs w:val="28"/>
        </w:rPr>
        <w:t>х</w:t>
      </w:r>
      <w:proofErr w:type="gramStart"/>
      <w:r w:rsidRPr="008470BA">
        <w:rPr>
          <w:rFonts w:ascii="Times New Roman" w:hAnsi="Times New Roman"/>
          <w:sz w:val="28"/>
          <w:szCs w:val="28"/>
        </w:rPr>
        <w:t>.С</w:t>
      </w:r>
      <w:proofErr w:type="gramEnd"/>
      <w:r w:rsidRPr="008470BA">
        <w:rPr>
          <w:rFonts w:ascii="Times New Roman" w:hAnsi="Times New Roman"/>
          <w:sz w:val="28"/>
          <w:szCs w:val="28"/>
        </w:rPr>
        <w:t>алтынский</w:t>
      </w:r>
      <w:proofErr w:type="spellEnd"/>
      <w:r w:rsidRPr="008470BA">
        <w:rPr>
          <w:rFonts w:ascii="Times New Roman" w:hAnsi="Times New Roman"/>
          <w:sz w:val="28"/>
          <w:szCs w:val="28"/>
        </w:rPr>
        <w:t xml:space="preserve"> – Топилин В.В. – специалист 2 категории администрации Салтынского сельского поселения, председатель ТОС «Салтынский»;</w:t>
      </w:r>
      <w:r w:rsidRPr="008470BA">
        <w:rPr>
          <w:rFonts w:ascii="Times New Roman" w:hAnsi="Times New Roman"/>
          <w:sz w:val="28"/>
          <w:szCs w:val="28"/>
          <w:highlight w:val="green"/>
        </w:rPr>
        <w:br/>
      </w:r>
      <w:r w:rsidRPr="008470BA">
        <w:rPr>
          <w:rFonts w:ascii="Times New Roman" w:hAnsi="Times New Roman"/>
          <w:sz w:val="28"/>
          <w:szCs w:val="28"/>
        </w:rPr>
        <w:t>- х</w:t>
      </w:r>
      <w:proofErr w:type="gramStart"/>
      <w:r w:rsidRPr="008470BA">
        <w:rPr>
          <w:rFonts w:ascii="Times New Roman" w:hAnsi="Times New Roman"/>
          <w:sz w:val="28"/>
          <w:szCs w:val="28"/>
        </w:rPr>
        <w:t>.П</w:t>
      </w:r>
      <w:proofErr w:type="gramEnd"/>
      <w:r w:rsidRPr="008470BA">
        <w:rPr>
          <w:rFonts w:ascii="Times New Roman" w:hAnsi="Times New Roman"/>
          <w:sz w:val="28"/>
          <w:szCs w:val="28"/>
        </w:rPr>
        <w:t xml:space="preserve">ервомайский, </w:t>
      </w:r>
      <w:proofErr w:type="spellStart"/>
      <w:r w:rsidRPr="008470BA">
        <w:rPr>
          <w:rFonts w:ascii="Times New Roman" w:hAnsi="Times New Roman"/>
          <w:sz w:val="28"/>
          <w:szCs w:val="28"/>
        </w:rPr>
        <w:t>х.Глинковский</w:t>
      </w:r>
      <w:proofErr w:type="spellEnd"/>
      <w:r w:rsidRPr="008470BA">
        <w:rPr>
          <w:rFonts w:ascii="Times New Roman" w:hAnsi="Times New Roman"/>
          <w:sz w:val="28"/>
          <w:szCs w:val="28"/>
        </w:rPr>
        <w:t xml:space="preserve"> – Топилина Е.В. специалист 2 категории администрации Салтынского сельского поселения, Миронова В.В. – председатель ТОС «Первомайский»;</w:t>
      </w:r>
      <w:r w:rsidRPr="008470BA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8470BA">
        <w:rPr>
          <w:rFonts w:ascii="Times New Roman" w:hAnsi="Times New Roman"/>
          <w:sz w:val="28"/>
          <w:szCs w:val="28"/>
        </w:rPr>
        <w:t>х.Моховской</w:t>
      </w:r>
      <w:proofErr w:type="spellEnd"/>
      <w:r w:rsidRPr="008470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70BA">
        <w:rPr>
          <w:rFonts w:ascii="Times New Roman" w:hAnsi="Times New Roman"/>
          <w:sz w:val="28"/>
          <w:szCs w:val="28"/>
        </w:rPr>
        <w:t>х.Фирсовский</w:t>
      </w:r>
      <w:proofErr w:type="spellEnd"/>
      <w:r w:rsidRPr="008470BA">
        <w:rPr>
          <w:rFonts w:ascii="Times New Roman" w:hAnsi="Times New Roman"/>
          <w:sz w:val="28"/>
          <w:szCs w:val="28"/>
        </w:rPr>
        <w:t xml:space="preserve"> – Толстопятов А.Г. - специалист 1 категории администрации Салтынского сельского поселения, Воробьев А.П. – председатель ТОС «Моховской»;</w:t>
      </w:r>
    </w:p>
    <w:p w:rsidR="00840F25" w:rsidRDefault="00840F25" w:rsidP="008470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70BA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8470BA">
        <w:rPr>
          <w:rFonts w:ascii="Times New Roman" w:hAnsi="Times New Roman"/>
          <w:sz w:val="28"/>
          <w:szCs w:val="28"/>
        </w:rPr>
        <w:t>х</w:t>
      </w:r>
      <w:proofErr w:type="gramStart"/>
      <w:r w:rsidRPr="008470BA">
        <w:rPr>
          <w:rFonts w:ascii="Times New Roman" w:hAnsi="Times New Roman"/>
          <w:sz w:val="28"/>
          <w:szCs w:val="28"/>
        </w:rPr>
        <w:t>.Б</w:t>
      </w:r>
      <w:proofErr w:type="gramEnd"/>
      <w:r w:rsidRPr="008470BA">
        <w:rPr>
          <w:rFonts w:ascii="Times New Roman" w:hAnsi="Times New Roman"/>
          <w:sz w:val="28"/>
          <w:szCs w:val="28"/>
        </w:rPr>
        <w:t>угровский</w:t>
      </w:r>
      <w:proofErr w:type="spellEnd"/>
      <w:r w:rsidRPr="008470BA">
        <w:rPr>
          <w:rFonts w:ascii="Times New Roman" w:hAnsi="Times New Roman"/>
          <w:sz w:val="28"/>
          <w:szCs w:val="28"/>
        </w:rPr>
        <w:t xml:space="preserve"> – Шумилина О.П. - специалист 1 категории администрации Салтынского сельского поселения, Барышев В.А. – председатель ТОС «Бугровский»;</w:t>
      </w:r>
    </w:p>
    <w:p w:rsidR="00840F25" w:rsidRPr="006F6A96" w:rsidRDefault="00840F25" w:rsidP="008470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A9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F6A9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F6A96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Главу Салтынского сельского поселения Урюпинского муниципального района Волгоградской области</w:t>
      </w:r>
      <w:r w:rsidRPr="006F6A96">
        <w:rPr>
          <w:rFonts w:ascii="Times New Roman" w:hAnsi="Times New Roman"/>
          <w:sz w:val="28"/>
          <w:szCs w:val="28"/>
        </w:rPr>
        <w:br/>
      </w:r>
    </w:p>
    <w:p w:rsidR="00840F25" w:rsidRPr="008470BA" w:rsidRDefault="00840F25" w:rsidP="00847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F25" w:rsidRDefault="00840F25" w:rsidP="006F6A96">
      <w:pPr>
        <w:rPr>
          <w:rFonts w:ascii="Times New Roman" w:hAnsi="Times New Roman"/>
          <w:sz w:val="24"/>
          <w:szCs w:val="24"/>
        </w:rPr>
      </w:pPr>
      <w:r w:rsidRPr="008470BA">
        <w:rPr>
          <w:rFonts w:ascii="Times New Roman" w:hAnsi="Times New Roman"/>
          <w:sz w:val="28"/>
          <w:szCs w:val="28"/>
        </w:rPr>
        <w:t xml:space="preserve">Глава Салтынского сельского поселения                                      </w:t>
      </w:r>
      <w:proofErr w:type="gramStart"/>
      <w:r w:rsidRPr="008470BA">
        <w:rPr>
          <w:rFonts w:ascii="Times New Roman" w:hAnsi="Times New Roman"/>
          <w:sz w:val="28"/>
          <w:szCs w:val="28"/>
        </w:rPr>
        <w:t>Степин</w:t>
      </w:r>
      <w:proofErr w:type="gramEnd"/>
      <w:r>
        <w:rPr>
          <w:rFonts w:ascii="Times New Roman" w:hAnsi="Times New Roman"/>
          <w:sz w:val="24"/>
          <w:szCs w:val="24"/>
        </w:rPr>
        <w:t xml:space="preserve"> В.М.</w:t>
      </w:r>
    </w:p>
    <w:p w:rsidR="00840F25" w:rsidRDefault="00840F25" w:rsidP="006F6A96">
      <w:pPr>
        <w:rPr>
          <w:rFonts w:ascii="Times New Roman" w:hAnsi="Times New Roman"/>
          <w:sz w:val="24"/>
          <w:szCs w:val="24"/>
        </w:rPr>
      </w:pPr>
    </w:p>
    <w:p w:rsidR="00840F25" w:rsidRDefault="00840F25" w:rsidP="006F6A9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A6042">
        <w:rPr>
          <w:rFonts w:ascii="Times New Roman CYR" w:hAnsi="Times New Roman CYR" w:cs="Times New Roman CYR"/>
          <w:sz w:val="28"/>
          <w:szCs w:val="28"/>
        </w:rPr>
        <w:t xml:space="preserve">Председатель Совета депутатов </w:t>
      </w:r>
    </w:p>
    <w:p w:rsidR="00840F25" w:rsidRPr="00EA6042" w:rsidRDefault="00840F25" w:rsidP="006F6A9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A6042">
        <w:rPr>
          <w:rFonts w:ascii="Times New Roman CYR" w:hAnsi="Times New Roman CYR" w:cs="Times New Roman CYR"/>
          <w:sz w:val="28"/>
          <w:szCs w:val="28"/>
        </w:rPr>
        <w:t xml:space="preserve">Салтынского сельского поселения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А.И. Шальнов</w:t>
      </w:r>
      <w:r w:rsidRPr="00EA6042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840F25" w:rsidRDefault="00840F25" w:rsidP="006F6A96">
      <w:pPr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0F25" w:rsidRDefault="00840F25" w:rsidP="008470BA">
      <w:pPr>
        <w:spacing w:line="360" w:lineRule="auto"/>
        <w:rPr>
          <w:sz w:val="28"/>
          <w:szCs w:val="28"/>
        </w:rPr>
      </w:pPr>
    </w:p>
    <w:p w:rsidR="00840F25" w:rsidRDefault="00840F25" w:rsidP="00F5539E"/>
    <w:sectPr w:rsidR="00840F25" w:rsidSect="0042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8E2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3E4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66E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58C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DC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8A3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647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9E9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52E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28A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9E"/>
    <w:rsid w:val="00075A90"/>
    <w:rsid w:val="002F6609"/>
    <w:rsid w:val="0042014E"/>
    <w:rsid w:val="0044410A"/>
    <w:rsid w:val="005C7FF7"/>
    <w:rsid w:val="00620D72"/>
    <w:rsid w:val="006B4EB0"/>
    <w:rsid w:val="006D014C"/>
    <w:rsid w:val="006D2198"/>
    <w:rsid w:val="006E66FD"/>
    <w:rsid w:val="006F6A96"/>
    <w:rsid w:val="007408DD"/>
    <w:rsid w:val="00840F25"/>
    <w:rsid w:val="008470BA"/>
    <w:rsid w:val="008A259F"/>
    <w:rsid w:val="008F56E9"/>
    <w:rsid w:val="009610A2"/>
    <w:rsid w:val="00A80F9E"/>
    <w:rsid w:val="00A826E3"/>
    <w:rsid w:val="00AF3A28"/>
    <w:rsid w:val="00B55842"/>
    <w:rsid w:val="00B91710"/>
    <w:rsid w:val="00DD244D"/>
    <w:rsid w:val="00E72A3F"/>
    <w:rsid w:val="00EA6042"/>
    <w:rsid w:val="00F5539E"/>
    <w:rsid w:val="00F6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5539E"/>
    <w:rPr>
      <w:rFonts w:cs="Times New Roman"/>
      <w:b/>
      <w:bCs/>
    </w:rPr>
  </w:style>
  <w:style w:type="paragraph" w:customStyle="1" w:styleId="ConsPlusNormal">
    <w:name w:val="ConsPlusNormal"/>
    <w:uiPriority w:val="99"/>
    <w:rsid w:val="0074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ССП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Глава</dc:creator>
  <cp:keywords/>
  <dc:description/>
  <cp:lastModifiedBy>ИраНик</cp:lastModifiedBy>
  <cp:revision>4</cp:revision>
  <cp:lastPrinted>2013-11-13T08:35:00Z</cp:lastPrinted>
  <dcterms:created xsi:type="dcterms:W3CDTF">2013-11-13T12:31:00Z</dcterms:created>
  <dcterms:modified xsi:type="dcterms:W3CDTF">2014-06-18T09:17:00Z</dcterms:modified>
</cp:coreProperties>
</file>